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AA0" w:rsidRPr="00BA0ACB" w:rsidRDefault="00664AFF" w:rsidP="00664AF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A0ACB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664AFF" w:rsidRPr="00BA0ACB" w:rsidRDefault="00664AFF" w:rsidP="00664AF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0ACB">
        <w:rPr>
          <w:rFonts w:ascii="Times New Roman" w:hAnsi="Times New Roman" w:cs="Times New Roman"/>
          <w:b/>
          <w:sz w:val="26"/>
          <w:szCs w:val="26"/>
        </w:rPr>
        <w:t xml:space="preserve">к проекту внесения изменений в Правила землепользования и </w:t>
      </w:r>
      <w:proofErr w:type="gramStart"/>
      <w:r w:rsidRPr="00BA0ACB">
        <w:rPr>
          <w:rFonts w:ascii="Times New Roman" w:hAnsi="Times New Roman" w:cs="Times New Roman"/>
          <w:b/>
          <w:sz w:val="26"/>
          <w:szCs w:val="26"/>
        </w:rPr>
        <w:t>застройки города</w:t>
      </w:r>
      <w:proofErr w:type="gramEnd"/>
      <w:r w:rsidRPr="00BA0ACB">
        <w:rPr>
          <w:rFonts w:ascii="Times New Roman" w:hAnsi="Times New Roman" w:cs="Times New Roman"/>
          <w:b/>
          <w:sz w:val="26"/>
          <w:szCs w:val="26"/>
        </w:rPr>
        <w:t xml:space="preserve"> Москвы</w:t>
      </w:r>
      <w:r w:rsidR="0063481F" w:rsidRPr="00BA0ACB">
        <w:rPr>
          <w:rFonts w:ascii="Times New Roman" w:hAnsi="Times New Roman" w:cs="Times New Roman"/>
          <w:b/>
          <w:sz w:val="26"/>
          <w:szCs w:val="26"/>
        </w:rPr>
        <w:br/>
        <w:t>в части</w:t>
      </w:r>
      <w:r w:rsidR="00E41A76" w:rsidRPr="00BA0ACB">
        <w:rPr>
          <w:rFonts w:ascii="Times New Roman" w:hAnsi="Times New Roman" w:cs="Times New Roman"/>
          <w:b/>
          <w:sz w:val="26"/>
          <w:szCs w:val="26"/>
        </w:rPr>
        <w:t xml:space="preserve"> территории по адресу:</w:t>
      </w:r>
    </w:p>
    <w:p w:rsidR="004A14AB" w:rsidRPr="00BA0ACB" w:rsidRDefault="008E4959" w:rsidP="007065F3">
      <w:pPr>
        <w:jc w:val="center"/>
        <w:rPr>
          <w:rFonts w:ascii="Times New Roman" w:hAnsi="Times New Roman"/>
          <w:b/>
          <w:sz w:val="26"/>
          <w:szCs w:val="26"/>
        </w:rPr>
      </w:pPr>
      <w:r w:rsidRPr="00BA0ACB">
        <w:rPr>
          <w:rFonts w:ascii="Times New Roman" w:hAnsi="Times New Roman"/>
          <w:b/>
          <w:sz w:val="26"/>
          <w:szCs w:val="26"/>
        </w:rPr>
        <w:t xml:space="preserve">г. Москва, </w:t>
      </w:r>
      <w:r w:rsidR="007065F3" w:rsidRPr="00BA0ACB">
        <w:rPr>
          <w:rFonts w:ascii="Times New Roman" w:hAnsi="Times New Roman"/>
          <w:b/>
          <w:sz w:val="26"/>
          <w:szCs w:val="26"/>
        </w:rPr>
        <w:t xml:space="preserve">Славянский б-р, около вл. 3, </w:t>
      </w:r>
      <w:r w:rsidRPr="00BA0ACB">
        <w:rPr>
          <w:rFonts w:ascii="Times New Roman" w:hAnsi="Times New Roman"/>
          <w:b/>
          <w:sz w:val="26"/>
          <w:szCs w:val="26"/>
        </w:rPr>
        <w:t>вл. 3</w:t>
      </w:r>
      <w:proofErr w:type="gramStart"/>
      <w:r w:rsidR="004A14AB" w:rsidRPr="00BA0ACB">
        <w:rPr>
          <w:rFonts w:ascii="Times New Roman" w:hAnsi="Times New Roman"/>
          <w:b/>
          <w:sz w:val="26"/>
          <w:szCs w:val="26"/>
        </w:rPr>
        <w:t xml:space="preserve"> ;</w:t>
      </w:r>
      <w:proofErr w:type="gramEnd"/>
      <w:r w:rsidR="004A14AB" w:rsidRPr="00BA0ACB">
        <w:rPr>
          <w:rFonts w:ascii="Times New Roman" w:hAnsi="Times New Roman"/>
          <w:b/>
          <w:sz w:val="26"/>
          <w:szCs w:val="26"/>
        </w:rPr>
        <w:t xml:space="preserve"> Кутузовский пр-т, д. 57</w:t>
      </w:r>
    </w:p>
    <w:p w:rsidR="00664AFF" w:rsidRPr="00BA0ACB" w:rsidRDefault="007065F3" w:rsidP="007065F3">
      <w:pPr>
        <w:jc w:val="center"/>
        <w:rPr>
          <w:rFonts w:ascii="Times New Roman" w:hAnsi="Times New Roman"/>
          <w:b/>
          <w:sz w:val="26"/>
          <w:szCs w:val="26"/>
        </w:rPr>
      </w:pPr>
      <w:r w:rsidRPr="00BA0ACB">
        <w:rPr>
          <w:rFonts w:ascii="Times New Roman" w:hAnsi="Times New Roman"/>
          <w:b/>
          <w:sz w:val="26"/>
          <w:szCs w:val="26"/>
        </w:rPr>
        <w:t xml:space="preserve"> </w:t>
      </w:r>
      <w:r w:rsidR="008E4959" w:rsidRPr="00BA0ACB">
        <w:rPr>
          <w:rFonts w:ascii="Times New Roman" w:hAnsi="Times New Roman"/>
          <w:b/>
          <w:sz w:val="26"/>
          <w:szCs w:val="26"/>
        </w:rPr>
        <w:t>(</w:t>
      </w:r>
      <w:proofErr w:type="spellStart"/>
      <w:r w:rsidRPr="00BA0ACB">
        <w:rPr>
          <w:rFonts w:ascii="Times New Roman" w:hAnsi="Times New Roman"/>
          <w:b/>
          <w:sz w:val="26"/>
          <w:szCs w:val="26"/>
        </w:rPr>
        <w:t>кад</w:t>
      </w:r>
      <w:proofErr w:type="spellEnd"/>
      <w:r w:rsidRPr="00BA0ACB">
        <w:rPr>
          <w:rFonts w:ascii="Times New Roman" w:hAnsi="Times New Roman"/>
          <w:b/>
          <w:sz w:val="26"/>
          <w:szCs w:val="26"/>
        </w:rPr>
        <w:t>.</w:t>
      </w:r>
      <w:r w:rsidR="00F47B2B" w:rsidRPr="00BA0ACB">
        <w:rPr>
          <w:rFonts w:ascii="Times New Roman" w:hAnsi="Times New Roman"/>
          <w:b/>
          <w:sz w:val="26"/>
          <w:szCs w:val="26"/>
        </w:rPr>
        <w:t xml:space="preserve"> </w:t>
      </w:r>
      <w:r w:rsidR="008E4959" w:rsidRPr="00BA0ACB">
        <w:rPr>
          <w:rFonts w:ascii="Times New Roman" w:hAnsi="Times New Roman"/>
          <w:b/>
          <w:sz w:val="26"/>
          <w:szCs w:val="26"/>
        </w:rPr>
        <w:t xml:space="preserve">номера 77:07:0009004:9347, </w:t>
      </w:r>
      <w:r w:rsidRPr="00BA0ACB">
        <w:rPr>
          <w:rFonts w:ascii="Times New Roman" w:hAnsi="Times New Roman"/>
          <w:b/>
          <w:sz w:val="26"/>
          <w:szCs w:val="26"/>
        </w:rPr>
        <w:t>77:07:0009004:9348</w:t>
      </w:r>
      <w:r w:rsidR="008E4959" w:rsidRPr="00BA0ACB">
        <w:rPr>
          <w:rFonts w:ascii="Times New Roman" w:hAnsi="Times New Roman"/>
          <w:b/>
          <w:sz w:val="26"/>
          <w:szCs w:val="26"/>
        </w:rPr>
        <w:t>,</w:t>
      </w:r>
      <w:r w:rsidRPr="00BA0ACB">
        <w:rPr>
          <w:rFonts w:ascii="Times New Roman" w:hAnsi="Times New Roman"/>
          <w:b/>
          <w:sz w:val="26"/>
          <w:szCs w:val="26"/>
        </w:rPr>
        <w:t xml:space="preserve"> </w:t>
      </w:r>
      <w:r w:rsidR="008E4959" w:rsidRPr="00BA0ACB">
        <w:rPr>
          <w:rFonts w:ascii="Times New Roman" w:hAnsi="Times New Roman"/>
          <w:b/>
          <w:sz w:val="26"/>
          <w:szCs w:val="26"/>
        </w:rPr>
        <w:t>77:07:0009004:53</w:t>
      </w:r>
      <w:r w:rsidR="004A14AB" w:rsidRPr="00BA0ACB">
        <w:rPr>
          <w:rFonts w:ascii="Times New Roman" w:hAnsi="Times New Roman"/>
          <w:b/>
          <w:sz w:val="26"/>
          <w:szCs w:val="26"/>
        </w:rPr>
        <w:t>)</w:t>
      </w:r>
    </w:p>
    <w:p w:rsidR="00F11710" w:rsidRPr="00BA0ACB" w:rsidRDefault="00F11710" w:rsidP="00F1171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0ACB">
        <w:rPr>
          <w:rFonts w:ascii="Times New Roman" w:hAnsi="Times New Roman" w:cs="Times New Roman"/>
          <w:sz w:val="26"/>
          <w:szCs w:val="26"/>
        </w:rPr>
        <w:t>Сформировать территориальную зону в соответствии с проектом межевания территории части квартала района Фили-</w:t>
      </w:r>
      <w:proofErr w:type="spellStart"/>
      <w:r w:rsidRPr="00BA0ACB">
        <w:rPr>
          <w:rFonts w:ascii="Times New Roman" w:hAnsi="Times New Roman" w:cs="Times New Roman"/>
          <w:sz w:val="26"/>
          <w:szCs w:val="26"/>
        </w:rPr>
        <w:t>Давыдково</w:t>
      </w:r>
      <w:proofErr w:type="spellEnd"/>
      <w:r w:rsidRPr="00BA0ACB">
        <w:rPr>
          <w:rFonts w:ascii="Times New Roman" w:hAnsi="Times New Roman" w:cs="Times New Roman"/>
          <w:sz w:val="26"/>
          <w:szCs w:val="26"/>
        </w:rPr>
        <w:t xml:space="preserve">, ограниченной улицей </w:t>
      </w:r>
      <w:proofErr w:type="spellStart"/>
      <w:r w:rsidRPr="00BA0ACB">
        <w:rPr>
          <w:rFonts w:ascii="Times New Roman" w:hAnsi="Times New Roman" w:cs="Times New Roman"/>
          <w:sz w:val="26"/>
          <w:szCs w:val="26"/>
        </w:rPr>
        <w:t>Давыдковской</w:t>
      </w:r>
      <w:proofErr w:type="spellEnd"/>
      <w:r w:rsidRPr="00BA0AC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0ACB">
        <w:rPr>
          <w:rFonts w:ascii="Times New Roman" w:hAnsi="Times New Roman" w:cs="Times New Roman"/>
          <w:sz w:val="26"/>
          <w:szCs w:val="26"/>
        </w:rPr>
        <w:t>Староможайским</w:t>
      </w:r>
      <w:proofErr w:type="spellEnd"/>
      <w:r w:rsidRPr="00BA0ACB">
        <w:rPr>
          <w:rFonts w:ascii="Times New Roman" w:hAnsi="Times New Roman" w:cs="Times New Roman"/>
          <w:sz w:val="26"/>
          <w:szCs w:val="26"/>
        </w:rPr>
        <w:t xml:space="preserve"> шоссе, Славянским бульваром, утвержденным распоряжением Департамента городского имущества города Москвы от 26.11.2018 № 39811 и установить градостроительный регламент:</w:t>
      </w:r>
    </w:p>
    <w:p w:rsidR="00F11710" w:rsidRPr="00BA0ACB" w:rsidRDefault="00F11710" w:rsidP="00F11710">
      <w:pPr>
        <w:jc w:val="both"/>
        <w:rPr>
          <w:rFonts w:ascii="Times New Roman" w:hAnsi="Times New Roman" w:cs="Times New Roman"/>
          <w:sz w:val="26"/>
          <w:szCs w:val="26"/>
        </w:rPr>
      </w:pPr>
      <w:r w:rsidRPr="00BA0ACB">
        <w:rPr>
          <w:rFonts w:ascii="Times New Roman" w:hAnsi="Times New Roman" w:cs="Times New Roman"/>
          <w:sz w:val="26"/>
          <w:szCs w:val="26"/>
        </w:rPr>
        <w:t>Основные виды разрешенного использования земельного участка:</w:t>
      </w:r>
    </w:p>
    <w:p w:rsidR="00F11710" w:rsidRPr="00BA0ACB" w:rsidRDefault="00F11710" w:rsidP="00F11710">
      <w:pPr>
        <w:jc w:val="both"/>
        <w:rPr>
          <w:rFonts w:ascii="Times New Roman" w:hAnsi="Times New Roman" w:cs="Times New Roman"/>
          <w:sz w:val="26"/>
          <w:szCs w:val="26"/>
        </w:rPr>
      </w:pPr>
      <w:r w:rsidRPr="00BA0ACB">
        <w:rPr>
          <w:rFonts w:ascii="Times New Roman" w:hAnsi="Times New Roman" w:cs="Times New Roman"/>
          <w:sz w:val="26"/>
          <w:szCs w:val="26"/>
        </w:rPr>
        <w:t>- 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 с кодами 4.1.0, 4.2.0, 4.3.0, 4.4.0, 4.5.0, 4.6.0, 4.8.0, 4.9.0, 4.10.0</w:t>
      </w:r>
      <w:r w:rsidR="00F47B2B" w:rsidRPr="00BA0ACB">
        <w:rPr>
          <w:rFonts w:ascii="Times New Roman" w:hAnsi="Times New Roman" w:cs="Times New Roman"/>
          <w:sz w:val="26"/>
          <w:szCs w:val="26"/>
        </w:rPr>
        <w:t xml:space="preserve"> (4.0.0);</w:t>
      </w:r>
    </w:p>
    <w:p w:rsidR="00F11710" w:rsidRPr="00BA0ACB" w:rsidRDefault="00F11710" w:rsidP="00F11710">
      <w:pPr>
        <w:jc w:val="both"/>
        <w:rPr>
          <w:rFonts w:ascii="Times New Roman" w:hAnsi="Times New Roman" w:cs="Times New Roman"/>
          <w:sz w:val="26"/>
          <w:szCs w:val="26"/>
        </w:rPr>
      </w:pPr>
      <w:r w:rsidRPr="00BA0ACB">
        <w:rPr>
          <w:rFonts w:ascii="Times New Roman" w:hAnsi="Times New Roman" w:cs="Times New Roman"/>
          <w:sz w:val="26"/>
          <w:szCs w:val="26"/>
        </w:rPr>
        <w:t>- размещение объектов капитального строительства в целях обеспечения удовлетворения бытовых, социальных и духовных потребностей человека. Содержание данного вида разрешенного использования включает в себя содержание видов разрешенного использования с кодами 3.1.2, 3.1.3, 3.2.1, 3.2.2, 3.2.3, 3.2.4, 3.3.0, 3.4.0, 3.5.1.0, 3.5.2.0, 3.6.1, 3.6.2, 3.6.3, 3.7.1, 3.7.2, 3.8.1, 3.8.2, 3.8.3, 3.9.2, 3.10.1.0, 3.10.2.0</w:t>
      </w:r>
      <w:r w:rsidR="00F47B2B" w:rsidRPr="00BA0ACB">
        <w:rPr>
          <w:rFonts w:ascii="Times New Roman" w:hAnsi="Times New Roman" w:cs="Times New Roman"/>
          <w:sz w:val="26"/>
          <w:szCs w:val="26"/>
        </w:rPr>
        <w:t xml:space="preserve"> (3.0.0).</w:t>
      </w:r>
    </w:p>
    <w:p w:rsidR="00F11710" w:rsidRPr="00BA0ACB" w:rsidRDefault="00F11710" w:rsidP="00F1171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11710" w:rsidRPr="00BA0ACB" w:rsidRDefault="00F11710" w:rsidP="00F11710">
      <w:pPr>
        <w:jc w:val="both"/>
        <w:rPr>
          <w:rFonts w:ascii="Times New Roman" w:hAnsi="Times New Roman" w:cs="Times New Roman"/>
          <w:sz w:val="26"/>
          <w:szCs w:val="26"/>
        </w:rPr>
      </w:pPr>
      <w:r w:rsidRPr="00BA0ACB">
        <w:rPr>
          <w:rFonts w:ascii="Times New Roman" w:hAnsi="Times New Roman" w:cs="Times New Roman"/>
          <w:sz w:val="26"/>
          <w:szCs w:val="26"/>
        </w:rPr>
        <w:t>Предельные параметры:</w:t>
      </w:r>
    </w:p>
    <w:p w:rsidR="00F11710" w:rsidRPr="00BA0ACB" w:rsidRDefault="00F11710" w:rsidP="00F11710">
      <w:pPr>
        <w:jc w:val="both"/>
        <w:rPr>
          <w:rFonts w:ascii="Times New Roman" w:hAnsi="Times New Roman" w:cs="Times New Roman"/>
          <w:sz w:val="26"/>
          <w:szCs w:val="26"/>
        </w:rPr>
      </w:pPr>
      <w:r w:rsidRPr="00BA0ACB">
        <w:rPr>
          <w:rFonts w:ascii="Times New Roman" w:hAnsi="Times New Roman" w:cs="Times New Roman"/>
          <w:sz w:val="26"/>
          <w:szCs w:val="26"/>
        </w:rPr>
        <w:t>Предельная плотность застройки земельного участка – по фактическому использованию;</w:t>
      </w:r>
    </w:p>
    <w:p w:rsidR="000A7782" w:rsidRPr="00BA0ACB" w:rsidRDefault="00F11710" w:rsidP="00F47B2B">
      <w:pPr>
        <w:jc w:val="both"/>
        <w:rPr>
          <w:rFonts w:ascii="Times New Roman" w:hAnsi="Times New Roman" w:cs="Times New Roman"/>
          <w:sz w:val="26"/>
          <w:szCs w:val="26"/>
        </w:rPr>
      </w:pPr>
      <w:r w:rsidRPr="00BA0ACB">
        <w:rPr>
          <w:rFonts w:ascii="Times New Roman" w:hAnsi="Times New Roman" w:cs="Times New Roman"/>
          <w:sz w:val="26"/>
          <w:szCs w:val="26"/>
        </w:rPr>
        <w:t xml:space="preserve">Предельное количество этажей или предельная высота зданий, строений, сооружений </w:t>
      </w:r>
      <w:r w:rsidR="008E4959" w:rsidRPr="00BA0ACB">
        <w:rPr>
          <w:rFonts w:ascii="Times New Roman" w:hAnsi="Times New Roman" w:cs="Times New Roman"/>
          <w:sz w:val="26"/>
          <w:szCs w:val="26"/>
        </w:rPr>
        <w:t>- по фактическому использованию;</w:t>
      </w:r>
    </w:p>
    <w:p w:rsidR="008E4959" w:rsidRPr="00BA0ACB" w:rsidRDefault="008E4959" w:rsidP="008E4959">
      <w:pPr>
        <w:rPr>
          <w:rFonts w:ascii="Times New Roman" w:hAnsi="Times New Roman" w:cs="Times New Roman"/>
          <w:sz w:val="26"/>
          <w:szCs w:val="26"/>
        </w:rPr>
      </w:pPr>
      <w:r w:rsidRPr="00BA0ACB">
        <w:rPr>
          <w:rFonts w:ascii="Times New Roman" w:hAnsi="Times New Roman" w:cs="Times New Roman"/>
          <w:sz w:val="26"/>
          <w:szCs w:val="26"/>
        </w:rPr>
        <w:t>Максимальный процент застройки в границах земельного участка – по фактическому использованию.</w:t>
      </w:r>
    </w:p>
    <w:p w:rsidR="008E4959" w:rsidRPr="00BA0ACB" w:rsidRDefault="008E4959" w:rsidP="00F47B2B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8E4959" w:rsidRPr="00BA0ACB" w:rsidSect="00D559B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FF"/>
    <w:rsid w:val="00086BB0"/>
    <w:rsid w:val="000A7782"/>
    <w:rsid w:val="001C2700"/>
    <w:rsid w:val="001F58A1"/>
    <w:rsid w:val="004A14AB"/>
    <w:rsid w:val="005B36EC"/>
    <w:rsid w:val="00603D14"/>
    <w:rsid w:val="0063481F"/>
    <w:rsid w:val="00655E36"/>
    <w:rsid w:val="00664AFF"/>
    <w:rsid w:val="006C6005"/>
    <w:rsid w:val="007065F3"/>
    <w:rsid w:val="007D0021"/>
    <w:rsid w:val="00821EB7"/>
    <w:rsid w:val="008503AC"/>
    <w:rsid w:val="008E4959"/>
    <w:rsid w:val="00A537DE"/>
    <w:rsid w:val="00A732A0"/>
    <w:rsid w:val="00B57B56"/>
    <w:rsid w:val="00BA0ACB"/>
    <w:rsid w:val="00D559B1"/>
    <w:rsid w:val="00DC7AA0"/>
    <w:rsid w:val="00E41A76"/>
    <w:rsid w:val="00F11710"/>
    <w:rsid w:val="00F4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Гачечиладзе Е. М.</dc:creator>
  <cp:lastModifiedBy>user</cp:lastModifiedBy>
  <cp:revision>2</cp:revision>
  <cp:lastPrinted>2019-06-13T07:23:00Z</cp:lastPrinted>
  <dcterms:created xsi:type="dcterms:W3CDTF">2019-10-10T08:29:00Z</dcterms:created>
  <dcterms:modified xsi:type="dcterms:W3CDTF">2019-10-10T08:29:00Z</dcterms:modified>
</cp:coreProperties>
</file>